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31264" w14:textId="79438894" w:rsidR="00EB5A49" w:rsidRPr="00EB5A49" w:rsidRDefault="00EB5A49" w:rsidP="00EB5A4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17413EB" wp14:editId="16D16F1A">
            <wp:extent cx="6644640" cy="1333500"/>
            <wp:effectExtent l="0" t="0" r="3810" b="0"/>
            <wp:docPr id="5684369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</w:t>
      </w:r>
      <w:r w:rsidRPr="00EB5A49">
        <w:rPr>
          <w:sz w:val="28"/>
          <w:szCs w:val="28"/>
        </w:rPr>
        <w:t>Checklist</w:t>
      </w:r>
      <w:r>
        <w:rPr>
          <w:sz w:val="28"/>
          <w:szCs w:val="28"/>
        </w:rPr>
        <w:t xml:space="preserve"> for Change from Old RTA to NEXTGEN RTA:</w:t>
      </w:r>
      <w:r>
        <w:rPr>
          <w:sz w:val="28"/>
          <w:szCs w:val="28"/>
        </w:rPr>
        <w:br/>
      </w:r>
    </w:p>
    <w:p w14:paraId="1AA54C17" w14:textId="77777777" w:rsidR="00EB5A49" w:rsidRPr="00EB5A49" w:rsidRDefault="00EB5A49" w:rsidP="00EB5A49">
      <w:pPr>
        <w:numPr>
          <w:ilvl w:val="0"/>
          <w:numId w:val="2"/>
        </w:numPr>
        <w:rPr>
          <w:sz w:val="28"/>
          <w:szCs w:val="28"/>
        </w:rPr>
      </w:pPr>
      <w:r w:rsidRPr="00EB5A49">
        <w:rPr>
          <w:sz w:val="28"/>
          <w:szCs w:val="28"/>
        </w:rPr>
        <w:t>Application form by Issuer in the format given in Annexure A</w:t>
      </w:r>
    </w:p>
    <w:p w14:paraId="5264C5F4" w14:textId="77777777" w:rsidR="00EB5A49" w:rsidRPr="00EB5A49" w:rsidRDefault="00EB5A49" w:rsidP="00EB5A49">
      <w:pPr>
        <w:numPr>
          <w:ilvl w:val="0"/>
          <w:numId w:val="2"/>
        </w:numPr>
        <w:rPr>
          <w:sz w:val="28"/>
          <w:szCs w:val="28"/>
        </w:rPr>
      </w:pPr>
      <w:r w:rsidRPr="00EB5A49">
        <w:rPr>
          <w:sz w:val="28"/>
          <w:szCs w:val="28"/>
        </w:rPr>
        <w:t>No Objection Certificate (NOC) from existing R&amp;T Agent in the format given in Annexure B.</w:t>
      </w:r>
    </w:p>
    <w:p w14:paraId="7F0AF2EF" w14:textId="6CE8D936" w:rsidR="00EB5A49" w:rsidRPr="00EB5A49" w:rsidRDefault="00EB5A49" w:rsidP="00EB5A49">
      <w:pPr>
        <w:numPr>
          <w:ilvl w:val="0"/>
          <w:numId w:val="2"/>
        </w:numPr>
        <w:rPr>
          <w:sz w:val="28"/>
          <w:szCs w:val="28"/>
        </w:rPr>
      </w:pPr>
      <w:r w:rsidRPr="00EB5A49">
        <w:rPr>
          <w:sz w:val="28"/>
          <w:szCs w:val="28"/>
        </w:rPr>
        <w:t>Certificate of Holding (COH) issued by a practicing Chartered Accountant or Company Secretary giving details of the securities held in NSDL, CDSL &amp; physical form and the total number of securities issued. The details provided in the said certificate should not be more than seven days</w:t>
      </w:r>
      <w:r w:rsidRPr="00EB5A49">
        <w:rPr>
          <w:b/>
          <w:bCs/>
          <w:sz w:val="28"/>
          <w:szCs w:val="28"/>
        </w:rPr>
        <w:t> </w:t>
      </w:r>
      <w:r w:rsidRPr="00EB5A49">
        <w:rPr>
          <w:sz w:val="28"/>
          <w:szCs w:val="28"/>
        </w:rPr>
        <w:t>prior to the date of making application for change of R&amp;T Agent. This certificate must be furnished for all ISINs proposed to be shifted to new R&amp;T Agent.</w:t>
      </w:r>
    </w:p>
    <w:p w14:paraId="63F6B53D" w14:textId="2F93DC09" w:rsidR="00EB5A49" w:rsidRPr="00EB5A49" w:rsidRDefault="00EB5A49" w:rsidP="00EB5A49">
      <w:pPr>
        <w:numPr>
          <w:ilvl w:val="0"/>
          <w:numId w:val="2"/>
        </w:numPr>
        <w:rPr>
          <w:sz w:val="28"/>
          <w:szCs w:val="28"/>
        </w:rPr>
      </w:pPr>
      <w:r w:rsidRPr="00EB5A49">
        <w:rPr>
          <w:sz w:val="28"/>
          <w:szCs w:val="28"/>
        </w:rPr>
        <w:t xml:space="preserve">Tripartite Agreement between Issuer, NEXTGEN SHARE REGISTRY PRIVATE LIMITED and NSDL on 1000 Stamp Paper </w:t>
      </w:r>
      <w:r>
        <w:rPr>
          <w:sz w:val="28"/>
          <w:szCs w:val="28"/>
        </w:rPr>
        <w:br/>
      </w:r>
    </w:p>
    <w:p w14:paraId="7AF3A71C" w14:textId="1F9548AC" w:rsidR="00EB5A49" w:rsidRPr="00EB5A49" w:rsidRDefault="00EB5A49" w:rsidP="00EB5A49">
      <w:pPr>
        <w:rPr>
          <w:sz w:val="28"/>
          <w:szCs w:val="28"/>
        </w:rPr>
      </w:pPr>
      <w:r w:rsidRPr="00EB5A49">
        <w:rPr>
          <w:sz w:val="28"/>
          <w:szCs w:val="28"/>
        </w:rPr>
        <w:t xml:space="preserve">Issuers/R&amp;T Agents are advised to note that the NOC &amp; COH shall be valid for a period of three months from the date of receipt of application. In case the change of R&amp;T Agent is not </w:t>
      </w:r>
      <w:proofErr w:type="gramStart"/>
      <w:r w:rsidRPr="00EB5A49">
        <w:rPr>
          <w:sz w:val="28"/>
          <w:szCs w:val="28"/>
        </w:rPr>
        <w:t>effected</w:t>
      </w:r>
      <w:proofErr w:type="gramEnd"/>
      <w:r w:rsidRPr="00EB5A49">
        <w:rPr>
          <w:sz w:val="28"/>
          <w:szCs w:val="28"/>
        </w:rPr>
        <w:t xml:space="preserve"> within three months due to non-payment of fees and/or non-submission of complete/correct documents, fresh NOC and COH will have to be obtained and submitted.</w:t>
      </w:r>
    </w:p>
    <w:p w14:paraId="705EE35E" w14:textId="77777777" w:rsidR="00EB5A49" w:rsidRPr="00EB5A49" w:rsidRDefault="00EB5A49" w:rsidP="00EB5A49">
      <w:pPr>
        <w:rPr>
          <w:sz w:val="28"/>
          <w:szCs w:val="28"/>
        </w:rPr>
      </w:pPr>
      <w:r w:rsidRPr="00EB5A49">
        <w:rPr>
          <w:sz w:val="28"/>
          <w:szCs w:val="28"/>
        </w:rPr>
        <w:t> </w:t>
      </w:r>
    </w:p>
    <w:p w14:paraId="03457348" w14:textId="77777777" w:rsidR="00EB5A49" w:rsidRPr="00EB5A49" w:rsidRDefault="00EB5A49" w:rsidP="00EB5A49">
      <w:pPr>
        <w:rPr>
          <w:sz w:val="28"/>
          <w:szCs w:val="28"/>
        </w:rPr>
      </w:pPr>
      <w:r w:rsidRPr="00EB5A49">
        <w:rPr>
          <w:sz w:val="28"/>
          <w:szCs w:val="28"/>
        </w:rPr>
        <w:t> </w:t>
      </w:r>
    </w:p>
    <w:p w14:paraId="1A643473" w14:textId="77777777" w:rsidR="00EB5A49" w:rsidRPr="00EB5A49" w:rsidRDefault="00EB5A49" w:rsidP="00EB5A49">
      <w:pPr>
        <w:rPr>
          <w:sz w:val="28"/>
          <w:szCs w:val="28"/>
        </w:rPr>
      </w:pPr>
      <w:r w:rsidRPr="00EB5A49">
        <w:rPr>
          <w:sz w:val="28"/>
          <w:szCs w:val="28"/>
        </w:rPr>
        <w:t> </w:t>
      </w:r>
    </w:p>
    <w:p w14:paraId="67953A24" w14:textId="77777777" w:rsidR="00BB48D8" w:rsidRPr="00EB5A49" w:rsidRDefault="00BB48D8">
      <w:pPr>
        <w:rPr>
          <w:sz w:val="28"/>
          <w:szCs w:val="28"/>
        </w:rPr>
      </w:pPr>
    </w:p>
    <w:sectPr w:rsidR="00BB48D8" w:rsidRPr="00EB5A49" w:rsidSect="00EB5A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24897"/>
    <w:multiLevelType w:val="multilevel"/>
    <w:tmpl w:val="035AF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285D32"/>
    <w:multiLevelType w:val="multilevel"/>
    <w:tmpl w:val="390038E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280909"/>
    <w:multiLevelType w:val="multilevel"/>
    <w:tmpl w:val="9FF4F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3659770">
    <w:abstractNumId w:val="2"/>
  </w:num>
  <w:num w:numId="2" w16cid:durableId="1197160162">
    <w:abstractNumId w:val="1"/>
  </w:num>
  <w:num w:numId="3" w16cid:durableId="671832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49"/>
    <w:rsid w:val="00353636"/>
    <w:rsid w:val="003D57B8"/>
    <w:rsid w:val="006612B6"/>
    <w:rsid w:val="00BB48D8"/>
    <w:rsid w:val="00EB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7EC74"/>
  <w15:chartTrackingRefBased/>
  <w15:docId w15:val="{973A5BCB-9441-401F-A602-0A2AAB6C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A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A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A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A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A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A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A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A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A4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A4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A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A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A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A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A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A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A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A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A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A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A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A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shaivi bansal</dc:creator>
  <cp:keywords/>
  <dc:description/>
  <cp:lastModifiedBy>shaivi bansal</cp:lastModifiedBy>
  <cp:revision>1</cp:revision>
  <dcterms:created xsi:type="dcterms:W3CDTF">2025-03-18T11:08:00Z</dcterms:created>
  <dcterms:modified xsi:type="dcterms:W3CDTF">2025-03-18T11:17:00Z</dcterms:modified>
</cp:coreProperties>
</file>